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2DEF" w14:textId="77777777" w:rsidR="00B87E10" w:rsidRPr="00B87E10" w:rsidRDefault="00B87E10" w:rsidP="00B87E10">
      <w:pPr>
        <w:tabs>
          <w:tab w:val="left" w:pos="9911"/>
        </w:tabs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87E10">
        <w:rPr>
          <w:rFonts w:ascii="Arial" w:hAnsi="Arial" w:cs="Arial"/>
          <w:b/>
          <w:color w:val="C00000"/>
          <w:sz w:val="28"/>
          <w:szCs w:val="28"/>
        </w:rPr>
        <w:t>Camden County Children’s Inter-Agency Coordinating Council</w:t>
      </w:r>
    </w:p>
    <w:p w14:paraId="5AF9D701" w14:textId="11CE4A8A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87E10">
        <w:rPr>
          <w:rFonts w:ascii="Arial" w:hAnsi="Arial" w:cs="Arial"/>
          <w:b/>
          <w:color w:val="C00000"/>
          <w:sz w:val="28"/>
          <w:szCs w:val="28"/>
        </w:rPr>
        <w:t>I/DD Subcommittee Meeting Agenda</w:t>
      </w:r>
    </w:p>
    <w:p w14:paraId="3DBA2F82" w14:textId="77777777" w:rsidR="00B87E10" w:rsidRPr="00B87E10" w:rsidRDefault="00B87E10" w:rsidP="00B87E10">
      <w:pPr>
        <w:spacing w:after="0" w:line="240" w:lineRule="auto"/>
        <w:rPr>
          <w:rFonts w:ascii="Arial" w:hAnsi="Arial" w:cs="Arial"/>
          <w:b/>
          <w:sz w:val="36"/>
          <w:szCs w:val="24"/>
        </w:rPr>
      </w:pPr>
      <w:r w:rsidRPr="00B87E10">
        <w:rPr>
          <w:rFonts w:ascii="Arial" w:hAnsi="Arial" w:cs="Arial"/>
          <w:b/>
          <w:sz w:val="36"/>
          <w:szCs w:val="24"/>
        </w:rPr>
        <w:tab/>
        <w:t xml:space="preserve"> </w:t>
      </w:r>
    </w:p>
    <w:p w14:paraId="2ABD6884" w14:textId="77777777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B87E10">
        <w:rPr>
          <w:rFonts w:ascii="Arial" w:hAnsi="Arial" w:cs="Arial"/>
          <w:b/>
          <w:szCs w:val="16"/>
        </w:rPr>
        <w:t>CONVENE OPEN PUBLIC MEETING STATEMENT:</w:t>
      </w:r>
    </w:p>
    <w:p w14:paraId="3F5F6512" w14:textId="77777777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B87E10">
        <w:rPr>
          <w:rFonts w:ascii="Arial" w:hAnsi="Arial" w:cs="Arial"/>
          <w:b/>
          <w:szCs w:val="16"/>
        </w:rPr>
        <w:t>“This meeting is being held in accordance with the provisions of the Open Public Meetings Act, N.J.S.A. 10:4-6 – 10:4-21.”</w:t>
      </w:r>
    </w:p>
    <w:p w14:paraId="340F25C6" w14:textId="77777777" w:rsidR="00B87E10" w:rsidRDefault="00B87E10" w:rsidP="00B87E10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B87E10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49B54A91" w14:textId="752B9239" w:rsidR="00B87E10" w:rsidRDefault="00B87E10" w:rsidP="00B87E10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B87E10">
        <w:rPr>
          <w:rFonts w:ascii="Arial" w:hAnsi="Arial" w:cs="Arial"/>
          <w:b/>
          <w:sz w:val="24"/>
          <w:szCs w:val="24"/>
        </w:rPr>
        <w:t xml:space="preserve">      </w:t>
      </w:r>
    </w:p>
    <w:p w14:paraId="23957BCF" w14:textId="77777777" w:rsidR="00B87E10" w:rsidRPr="00B87E10" w:rsidRDefault="00B87E10" w:rsidP="00B87E10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4AFA6D26" w14:textId="06E3F21F" w:rsidR="00B87E10" w:rsidRPr="00B87E10" w:rsidRDefault="00323E99" w:rsidP="00B87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</w:t>
      </w:r>
      <w:r w:rsidR="00986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  <w:r w:rsidR="00B87E10" w:rsidRPr="00B87E10">
        <w:rPr>
          <w:rFonts w:ascii="Arial" w:hAnsi="Arial" w:cs="Arial"/>
          <w:b/>
          <w:sz w:val="24"/>
          <w:szCs w:val="24"/>
        </w:rPr>
        <w:t>, 202</w:t>
      </w:r>
      <w:r w:rsidR="00962E0A">
        <w:rPr>
          <w:rFonts w:ascii="Arial" w:hAnsi="Arial" w:cs="Arial"/>
          <w:b/>
          <w:sz w:val="24"/>
          <w:szCs w:val="24"/>
        </w:rPr>
        <w:t>3</w:t>
      </w:r>
      <w:r w:rsidR="00B87E10" w:rsidRPr="00B87E10">
        <w:rPr>
          <w:rFonts w:ascii="Arial" w:hAnsi="Arial" w:cs="Arial"/>
          <w:b/>
          <w:sz w:val="24"/>
          <w:szCs w:val="24"/>
        </w:rPr>
        <w:t xml:space="preserve"> </w:t>
      </w:r>
    </w:p>
    <w:p w14:paraId="043A27CB" w14:textId="4428FC3D" w:rsid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618BCB" w14:textId="77777777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30C62A" w14:textId="77777777" w:rsidR="0032013A" w:rsidRPr="00B87E10" w:rsidRDefault="0032013A" w:rsidP="0032013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Welcome &amp; Introductions</w:t>
      </w:r>
    </w:p>
    <w:p w14:paraId="1D354734" w14:textId="014693D4" w:rsidR="00D42E69" w:rsidRPr="00B87E10" w:rsidRDefault="0032013A" w:rsidP="009C7CF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Review of Minutes</w:t>
      </w:r>
    </w:p>
    <w:p w14:paraId="1FF96744" w14:textId="77777777" w:rsidR="0032013A" w:rsidRDefault="00832661" w:rsidP="0032013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New Business</w:t>
      </w:r>
    </w:p>
    <w:p w14:paraId="435A27A5" w14:textId="4593EF02" w:rsidR="00323E99" w:rsidRDefault="00323E99" w:rsidP="00323E9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Nomination/Election of Chairs</w:t>
      </w:r>
    </w:p>
    <w:p w14:paraId="0D0CF701" w14:textId="4FF6CBB1" w:rsidR="00323E99" w:rsidRPr="00B87E10" w:rsidRDefault="00323E99" w:rsidP="00323E9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IDD Joint County Guide</w:t>
      </w:r>
    </w:p>
    <w:p w14:paraId="3DFB5938" w14:textId="77777777" w:rsidR="0032013A" w:rsidRPr="00B87E10" w:rsidRDefault="0032013A" w:rsidP="0032013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Agency Check-in</w:t>
      </w:r>
    </w:p>
    <w:p w14:paraId="6E9A980D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EI</w:t>
      </w:r>
    </w:p>
    <w:p w14:paraId="3BC81B57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Mobile</w:t>
      </w:r>
    </w:p>
    <w:p w14:paraId="06CDB2BF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CMO</w:t>
      </w:r>
    </w:p>
    <w:p w14:paraId="1C4F1092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FSO</w:t>
      </w:r>
    </w:p>
    <w:p w14:paraId="203B79F2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DCP&amp;P</w:t>
      </w:r>
    </w:p>
    <w:p w14:paraId="24C208A4" w14:textId="45A57F15" w:rsidR="0032013A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SCIP/Crisis</w:t>
      </w:r>
    </w:p>
    <w:p w14:paraId="79092ADB" w14:textId="0FF23083" w:rsidR="002A246C" w:rsidRPr="00B87E10" w:rsidRDefault="002A246C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Camden County Special Child Health Unit </w:t>
      </w:r>
    </w:p>
    <w:p w14:paraId="42D2393F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EP Subcommittee</w:t>
      </w:r>
    </w:p>
    <w:p w14:paraId="15EAEC2C" w14:textId="77777777" w:rsidR="0032013A" w:rsidRPr="00B87E10" w:rsidRDefault="0032013A" w:rsidP="0032013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Updates from DDD</w:t>
      </w:r>
    </w:p>
    <w:p w14:paraId="707315FE" w14:textId="77777777" w:rsidR="0032013A" w:rsidRPr="00B87E10" w:rsidRDefault="0032013A" w:rsidP="0032013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Case Review</w:t>
      </w:r>
    </w:p>
    <w:p w14:paraId="0A1FB274" w14:textId="77777777" w:rsidR="0032013A" w:rsidRPr="00B87E10" w:rsidRDefault="0032013A" w:rsidP="0032013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Events &amp; Announcements</w:t>
      </w:r>
    </w:p>
    <w:p w14:paraId="75E115C4" w14:textId="4760DED3" w:rsidR="0032013A" w:rsidRDefault="0032013A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6A512814" w14:textId="467B88E4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0C3F75D0" w14:textId="79975E03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3EFE94CC" w14:textId="479F2BC1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405E5631" w14:textId="7E1D6FC9" w:rsidR="00B87E10" w:rsidRDefault="00B87E10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240B9642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121DCE9C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3DB11057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641E2D4F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151DAE0C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668D1EB9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4DF6F401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45D3B0C1" w14:textId="6674079A" w:rsidR="00323E99" w:rsidRPr="00323E99" w:rsidRDefault="00323E99" w:rsidP="00323E99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FF0000"/>
        </w:rPr>
      </w:pPr>
      <w:r w:rsidRPr="00323E99">
        <w:rPr>
          <w:rFonts w:ascii="Arial" w:hAnsi="Arial" w:cs="Arial"/>
          <w:b/>
          <w:color w:val="FF0000"/>
        </w:rPr>
        <w:t xml:space="preserve">Next Meeting is April 2, </w:t>
      </w:r>
      <w:proofErr w:type="gramStart"/>
      <w:r w:rsidRPr="00323E99">
        <w:rPr>
          <w:rFonts w:ascii="Arial" w:hAnsi="Arial" w:cs="Arial"/>
          <w:b/>
          <w:color w:val="FF0000"/>
        </w:rPr>
        <w:t>2024</w:t>
      </w:r>
      <w:proofErr w:type="gramEnd"/>
      <w:r w:rsidRPr="00323E99">
        <w:rPr>
          <w:rFonts w:ascii="Arial" w:hAnsi="Arial" w:cs="Arial"/>
          <w:b/>
          <w:color w:val="FF0000"/>
        </w:rPr>
        <w:t xml:space="preserve"> at 12 pm</w:t>
      </w:r>
    </w:p>
    <w:p w14:paraId="4A5677FE" w14:textId="72461C6B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06BD2A36" w14:textId="22091E7A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52E30563" w14:textId="6A528359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570CF8D6" w14:textId="7A257C67" w:rsidR="00DC48D3" w:rsidRPr="002A246C" w:rsidRDefault="00DC48D3" w:rsidP="00323E99">
      <w:pPr>
        <w:rPr>
          <w:rFonts w:ascii="Arial" w:hAnsi="Arial" w:cs="Arial"/>
          <w:b/>
          <w:color w:val="C00000"/>
          <w:sz w:val="24"/>
          <w:szCs w:val="24"/>
        </w:rPr>
      </w:pPr>
    </w:p>
    <w:sectPr w:rsidR="00DC48D3" w:rsidRPr="002A2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90F"/>
    <w:multiLevelType w:val="multilevel"/>
    <w:tmpl w:val="523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855E0"/>
    <w:multiLevelType w:val="multilevel"/>
    <w:tmpl w:val="50A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138E8"/>
    <w:multiLevelType w:val="multilevel"/>
    <w:tmpl w:val="B9E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46F66"/>
    <w:multiLevelType w:val="multilevel"/>
    <w:tmpl w:val="C0F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30DB0"/>
    <w:multiLevelType w:val="hybridMultilevel"/>
    <w:tmpl w:val="BB86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34F49"/>
    <w:multiLevelType w:val="multilevel"/>
    <w:tmpl w:val="B960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415773">
    <w:abstractNumId w:val="5"/>
  </w:num>
  <w:num w:numId="2" w16cid:durableId="1250776008">
    <w:abstractNumId w:val="1"/>
  </w:num>
  <w:num w:numId="3" w16cid:durableId="1420786274">
    <w:abstractNumId w:val="3"/>
  </w:num>
  <w:num w:numId="4" w16cid:durableId="1224872617">
    <w:abstractNumId w:val="2"/>
  </w:num>
  <w:num w:numId="5" w16cid:durableId="408309068">
    <w:abstractNumId w:val="0"/>
  </w:num>
  <w:num w:numId="6" w16cid:durableId="1974628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3A"/>
    <w:rsid w:val="000B4426"/>
    <w:rsid w:val="000C1292"/>
    <w:rsid w:val="002A246C"/>
    <w:rsid w:val="002D0D3F"/>
    <w:rsid w:val="0032013A"/>
    <w:rsid w:val="00323E99"/>
    <w:rsid w:val="00554739"/>
    <w:rsid w:val="005E501F"/>
    <w:rsid w:val="00626D0F"/>
    <w:rsid w:val="00832661"/>
    <w:rsid w:val="00962E0A"/>
    <w:rsid w:val="009866AD"/>
    <w:rsid w:val="00997B4D"/>
    <w:rsid w:val="009C7CF1"/>
    <w:rsid w:val="00A71144"/>
    <w:rsid w:val="00A90D5E"/>
    <w:rsid w:val="00B87E10"/>
    <w:rsid w:val="00C74CE0"/>
    <w:rsid w:val="00D42E69"/>
    <w:rsid w:val="00DB4092"/>
    <w:rsid w:val="00D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9F51"/>
  <w15:docId w15:val="{9ADCD73E-D715-4F70-B8D0-A0D9E15C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MTPS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Andrew Selby</cp:lastModifiedBy>
  <cp:revision>3</cp:revision>
  <dcterms:created xsi:type="dcterms:W3CDTF">2024-02-06T15:01:00Z</dcterms:created>
  <dcterms:modified xsi:type="dcterms:W3CDTF">2024-02-06T15:02:00Z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f88b159fd43ea1536fff6c268fb9f619259fc240eda178db85001b70357fb7ce</vt:lpwstr>
  </property>
</Properties>
</file>